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C5D" w:rsidRDefault="00707C5D" w:rsidP="00707C5D">
      <w:pPr>
        <w:rPr>
          <w:rFonts w:hint="eastAsia"/>
          <w:lang w:eastAsia="zh-TW"/>
        </w:rPr>
      </w:pPr>
      <w:r>
        <w:rPr>
          <w:rFonts w:hint="eastAsia"/>
          <w:lang w:eastAsia="zh-TW"/>
        </w:rPr>
        <w:t>様式第3号(第3条関係)</w:t>
      </w:r>
    </w:p>
    <w:p w:rsidR="00707C5D" w:rsidRDefault="00707C5D" w:rsidP="00707C5D">
      <w:pPr>
        <w:rPr>
          <w:rFonts w:hint="eastAsia"/>
          <w:lang w:eastAsia="zh-TW"/>
        </w:rPr>
      </w:pPr>
    </w:p>
    <w:p w:rsidR="00707C5D" w:rsidRDefault="00707C5D" w:rsidP="00707C5D">
      <w:pPr>
        <w:jc w:val="center"/>
        <w:rPr>
          <w:rFonts w:hint="eastAsia"/>
          <w:lang w:eastAsia="zh-TW"/>
        </w:rPr>
      </w:pPr>
      <w:r>
        <w:rPr>
          <w:rFonts w:hint="eastAsia"/>
          <w:spacing w:val="210"/>
          <w:lang w:eastAsia="zh-TW"/>
        </w:rPr>
        <w:t>機械器具調</w:t>
      </w:r>
      <w:r>
        <w:rPr>
          <w:rFonts w:hint="eastAsia"/>
          <w:lang w:eastAsia="zh-TW"/>
        </w:rPr>
        <w:t>書</w:t>
      </w:r>
    </w:p>
    <w:p w:rsidR="00707C5D" w:rsidRDefault="00707C5D" w:rsidP="00707C5D">
      <w:pPr>
        <w:jc w:val="center"/>
        <w:rPr>
          <w:rFonts w:hint="eastAsia"/>
          <w:lang w:eastAsia="zh-TW"/>
        </w:rPr>
      </w:pPr>
    </w:p>
    <w:p w:rsidR="00707C5D" w:rsidRDefault="00707C5D" w:rsidP="00707C5D">
      <w:pPr>
        <w:jc w:val="right"/>
        <w:rPr>
          <w:rFonts w:hint="eastAsia"/>
        </w:rPr>
      </w:pPr>
      <w:r>
        <w:rPr>
          <w:rFonts w:hint="eastAsia"/>
        </w:rPr>
        <w:t>年　　月　　日現在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0"/>
        <w:gridCol w:w="3220"/>
        <w:gridCol w:w="1497"/>
        <w:gridCol w:w="1498"/>
      </w:tblGrid>
      <w:tr w:rsidR="00707C5D" w:rsidTr="007C0078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2310" w:type="dxa"/>
            <w:vAlign w:val="center"/>
          </w:tcPr>
          <w:p w:rsidR="00707C5D" w:rsidRDefault="00707C5D" w:rsidP="007C0078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315"/>
              </w:rPr>
              <w:t>種</w:t>
            </w:r>
            <w:r>
              <w:rPr>
                <w:rFonts w:hint="eastAsia"/>
              </w:rPr>
              <w:t>類</w:t>
            </w:r>
          </w:p>
        </w:tc>
        <w:tc>
          <w:tcPr>
            <w:tcW w:w="3220" w:type="dxa"/>
            <w:vAlign w:val="center"/>
          </w:tcPr>
          <w:p w:rsidR="00707C5D" w:rsidRDefault="00707C5D" w:rsidP="007C0078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420"/>
              </w:rPr>
              <w:t>名</w:t>
            </w:r>
            <w:r>
              <w:rPr>
                <w:rFonts w:hint="eastAsia"/>
              </w:rPr>
              <w:t>称</w:t>
            </w:r>
          </w:p>
        </w:tc>
        <w:tc>
          <w:tcPr>
            <w:tcW w:w="1497" w:type="dxa"/>
            <w:vAlign w:val="center"/>
          </w:tcPr>
          <w:p w:rsidR="00707C5D" w:rsidRDefault="00707C5D" w:rsidP="007C0078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210"/>
              </w:rPr>
              <w:t>数</w:t>
            </w:r>
            <w:r>
              <w:rPr>
                <w:rFonts w:hint="eastAsia"/>
              </w:rPr>
              <w:t>量</w:t>
            </w:r>
          </w:p>
        </w:tc>
        <w:tc>
          <w:tcPr>
            <w:tcW w:w="1498" w:type="dxa"/>
            <w:vAlign w:val="center"/>
          </w:tcPr>
          <w:p w:rsidR="00707C5D" w:rsidRDefault="00707C5D" w:rsidP="007C0078">
            <w:pPr>
              <w:jc w:val="center"/>
              <w:rPr>
                <w:rFonts w:hint="eastAsia"/>
              </w:rPr>
            </w:pPr>
            <w:r>
              <w:rPr>
                <w:rFonts w:hint="eastAsia"/>
                <w:spacing w:val="210"/>
              </w:rPr>
              <w:t>備</w:t>
            </w:r>
            <w:r>
              <w:rPr>
                <w:rFonts w:hint="eastAsia"/>
              </w:rPr>
              <w:t>考</w:t>
            </w:r>
          </w:p>
        </w:tc>
      </w:tr>
      <w:tr w:rsidR="00707C5D" w:rsidTr="007C0078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231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>管の切断用の機械器具</w:t>
            </w:r>
          </w:p>
        </w:tc>
        <w:tc>
          <w:tcPr>
            <w:tcW w:w="322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7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8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707C5D" w:rsidTr="007C0078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231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>測量用の器具</w:t>
            </w:r>
          </w:p>
        </w:tc>
        <w:tc>
          <w:tcPr>
            <w:tcW w:w="322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7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8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707C5D" w:rsidTr="007C0078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231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>掘削用の機械器具</w:t>
            </w:r>
          </w:p>
        </w:tc>
        <w:tc>
          <w:tcPr>
            <w:tcW w:w="322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7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8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707C5D" w:rsidTr="007C0078">
        <w:tblPrEx>
          <w:tblCellMar>
            <w:top w:w="0" w:type="dxa"/>
            <w:bottom w:w="0" w:type="dxa"/>
          </w:tblCellMar>
        </w:tblPrEx>
        <w:trPr>
          <w:trHeight w:val="1452"/>
        </w:trPr>
        <w:tc>
          <w:tcPr>
            <w:tcW w:w="231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>埋め戻し用の機械器具</w:t>
            </w:r>
          </w:p>
        </w:tc>
        <w:tc>
          <w:tcPr>
            <w:tcW w:w="3220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7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498" w:type="dxa"/>
          </w:tcPr>
          <w:p w:rsidR="00707C5D" w:rsidRDefault="00707C5D" w:rsidP="007C00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707C5D" w:rsidRDefault="00707C5D" w:rsidP="00707C5D">
      <w:pPr>
        <w:rPr>
          <w:rFonts w:hint="eastAsia"/>
        </w:rPr>
      </w:pPr>
      <w:r>
        <w:rPr>
          <w:rFonts w:hint="eastAsia"/>
        </w:rPr>
        <w:t>(注)</w:t>
      </w:r>
    </w:p>
    <w:p w:rsidR="00707C5D" w:rsidRDefault="00707C5D" w:rsidP="00707C5D">
      <w:pPr>
        <w:ind w:left="336" w:hanging="336"/>
        <w:rPr>
          <w:rFonts w:hint="eastAsia"/>
        </w:rPr>
      </w:pPr>
      <w:r>
        <w:rPr>
          <w:rFonts w:hint="eastAsia"/>
        </w:rPr>
        <w:t xml:space="preserve">　1　名称の欄には金切り鋸等の『管の切断用の機械器具』、レベル、テープ等の『測量用の器具』、スコップ、つるはし等の『掘削用の機械器具』、タンパ等の『埋め戻し用の機械器具』その他これらと同等以上の機能を有するものを記入すること。</w:t>
      </w:r>
    </w:p>
    <w:p w:rsidR="00707C5D" w:rsidRDefault="00707C5D" w:rsidP="00707C5D">
      <w:pPr>
        <w:ind w:left="336" w:hanging="336"/>
        <w:rPr>
          <w:rFonts w:hint="eastAsia"/>
        </w:rPr>
      </w:pPr>
      <w:r>
        <w:rPr>
          <w:rFonts w:hint="eastAsia"/>
        </w:rPr>
        <w:t xml:space="preserve">　2　写真添付のこと。</w:t>
      </w:r>
    </w:p>
    <w:p w:rsidR="00707C5D" w:rsidRDefault="00707C5D" w:rsidP="00707C5D">
      <w:pPr>
        <w:rPr>
          <w:rFonts w:hint="eastAsia"/>
        </w:rPr>
      </w:pPr>
      <w:r>
        <w:rPr>
          <w:rFonts w:hint="eastAsia"/>
        </w:rPr>
        <w:t xml:space="preserve">　　※　写真については、種別に記載した機械器具毎に添付すること。</w:t>
      </w:r>
    </w:p>
    <w:p w:rsidR="00707C5D" w:rsidRDefault="00707C5D" w:rsidP="00707C5D">
      <w:pPr>
        <w:rPr>
          <w:rFonts w:hint="eastAsia"/>
        </w:rPr>
      </w:pPr>
      <w:r>
        <w:rPr>
          <w:rFonts w:hint="eastAsia"/>
        </w:rPr>
        <w:t xml:space="preserve">　　※　工事用の写真台帳を使用し、写真台帳の空欄に写真の内容を記載すること。</w:t>
      </w:r>
    </w:p>
    <w:p w:rsidR="00D63F03" w:rsidRPr="00707C5D" w:rsidRDefault="00D63F03">
      <w:bookmarkStart w:id="0" w:name="_GoBack"/>
      <w:bookmarkEnd w:id="0"/>
    </w:p>
    <w:sectPr w:rsidR="00D63F03" w:rsidRPr="00707C5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C5D"/>
    <w:rsid w:val="00707C5D"/>
    <w:rsid w:val="00D6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F4D1D26-9E57-4210-9FAC-C4F5ED8C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C5D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鶴川 亮太</dc:creator>
  <cp:keywords/>
  <dc:description/>
  <cp:lastModifiedBy>鶴川 亮太</cp:lastModifiedBy>
  <cp:revision>1</cp:revision>
  <dcterms:created xsi:type="dcterms:W3CDTF">2024-05-30T01:57:00Z</dcterms:created>
  <dcterms:modified xsi:type="dcterms:W3CDTF">2024-05-30T01:58:00Z</dcterms:modified>
</cp:coreProperties>
</file>