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F9" w:rsidRDefault="00192FFC">
      <w:pPr>
        <w:adjustRightInd/>
        <w:spacing w:line="282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:rsidR="00F559F9" w:rsidRDefault="009636FA">
      <w:pPr>
        <w:adjustRightInd/>
        <w:spacing w:line="282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特定建設資材に係る分別解体等に関する省令第７</w:t>
      </w:r>
      <w:r w:rsidR="00192FFC">
        <w:rPr>
          <w:rFonts w:hint="eastAsia"/>
          <w:sz w:val="24"/>
          <w:szCs w:val="24"/>
        </w:rPr>
        <w:t>条の規定による書面</w:t>
      </w:r>
    </w:p>
    <w:p w:rsidR="00F559F9" w:rsidRDefault="00F559F9">
      <w:pPr>
        <w:adjustRightInd/>
        <w:spacing w:line="226" w:lineRule="exact"/>
        <w:rPr>
          <w:rFonts w:hAnsi="Times New Roman" w:cs="Times New Roman"/>
        </w:rPr>
      </w:pPr>
    </w:p>
    <w:p w:rsidR="00F559F9" w:rsidRDefault="00192FFC">
      <w:pPr>
        <w:adjustRightInd/>
        <w:spacing w:line="226" w:lineRule="exact"/>
        <w:jc w:val="center"/>
        <w:rPr>
          <w:rFonts w:hAnsi="Times New Roman" w:cs="Times New Roman"/>
        </w:rPr>
      </w:pPr>
      <w:r>
        <w:rPr>
          <w:rFonts w:hint="eastAsia"/>
        </w:rPr>
        <w:t>（建築物以外のものに係る解体工事又は新築工事等（土木工事等）の場合）</w:t>
      </w:r>
      <w:bookmarkStart w:id="0" w:name="_GoBack"/>
      <w:bookmarkEnd w:id="0"/>
    </w:p>
    <w:p w:rsidR="00F559F9" w:rsidRDefault="00F559F9">
      <w:pPr>
        <w:adjustRightInd/>
        <w:spacing w:line="226" w:lineRule="exact"/>
        <w:rPr>
          <w:rFonts w:hAnsi="Times New Roman" w:cs="Times New Roman"/>
        </w:rPr>
      </w:pPr>
    </w:p>
    <w:p w:rsidR="00F559F9" w:rsidRDefault="00192FFC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※記載要領　１）変更する箇所のみ、変更前及び変更後の欄に記載する</w:t>
      </w:r>
    </w:p>
    <w:p w:rsidR="00F559F9" w:rsidRDefault="00192FFC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２）追加事項については、変更後の欄にのみ記載する</w:t>
      </w:r>
    </w:p>
    <w:p w:rsidR="00F559F9" w:rsidRDefault="00192FFC" w:rsidP="0093037C">
      <w:pPr>
        <w:adjustRightInd/>
        <w:spacing w:line="226" w:lineRule="exact"/>
      </w:pPr>
      <w:r>
        <w:rPr>
          <w:rFonts w:hint="eastAsia"/>
        </w:rPr>
        <w:t xml:space="preserve">　　　　　　　　３）変更箇所チェックボックス□欄の該当箇所に「レ」を付す</w:t>
      </w:r>
    </w:p>
    <w:p w:rsidR="0093037C" w:rsidRDefault="0093037C" w:rsidP="0093037C">
      <w:pPr>
        <w:adjustRightInd/>
        <w:spacing w:line="226" w:lineRule="exact"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24"/>
        <w:gridCol w:w="330"/>
        <w:gridCol w:w="1100"/>
        <w:gridCol w:w="1211"/>
        <w:gridCol w:w="110"/>
        <w:gridCol w:w="550"/>
        <w:gridCol w:w="881"/>
        <w:gridCol w:w="1650"/>
        <w:gridCol w:w="110"/>
        <w:gridCol w:w="1321"/>
        <w:gridCol w:w="1430"/>
        <w:gridCol w:w="124"/>
      </w:tblGrid>
      <w:tr w:rsidR="00F559F9"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</w:p>
          <w:p w:rsidR="00F559F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更</w:t>
            </w:r>
          </w:p>
          <w:p w:rsidR="00F559F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箇</w:t>
            </w:r>
          </w:p>
          <w:p w:rsidR="00F559F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１．分別解体等の方法</w:t>
            </w:r>
          </w:p>
        </w:tc>
      </w:tr>
      <w:tr w:rsidR="00F559F9">
        <w:trPr>
          <w:trHeight w:val="524"/>
        </w:trPr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工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程ご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との作業内容及び解体方法</w:t>
            </w:r>
          </w:p>
          <w:p w:rsidR="00F559F9" w:rsidRDefault="00F559F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 w:rsidP="0093037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 w:rsidP="0093037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 w:rsidP="0093037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分別解体等の方法</w:t>
            </w: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</w:tc>
      </w:tr>
      <w:tr w:rsidR="00F559F9" w:rsidTr="0093037C">
        <w:trPr>
          <w:trHeight w:val="226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93037C" w:rsidRDefault="0093037C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9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①仮設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仮設工事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②土工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土工事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③基礎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基礎工事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④本体構造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本体構造の工事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⑤本体付属品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本体付属品の工事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⑥その他</w:t>
            </w:r>
          </w:p>
          <w:p w:rsidR="00F559F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t>(       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t>(        )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その他の工事</w:t>
            </w:r>
          </w:p>
          <w:p w:rsidR="00F559F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F559F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２．解体工事に要する費用　　　　　　　（変更前）</w:t>
            </w:r>
            <w:r>
              <w:rPr>
                <w:rFonts w:hint="eastAsia"/>
                <w:u w:val="single" w:color="000000"/>
              </w:rPr>
              <w:t xml:space="preserve">　　　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（受注者の見積金額：直接工事費）</w:t>
            </w:r>
          </w:p>
          <w:p w:rsidR="00F559F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（注）解体工事の場合のみ記載する。</w:t>
            </w:r>
            <w:r>
              <w:t xml:space="preserve">   </w:t>
            </w:r>
            <w:r>
              <w:rPr>
                <w:rFonts w:hint="eastAsia"/>
              </w:rPr>
              <w:t>（変更後）</w:t>
            </w:r>
            <w:r>
              <w:rPr>
                <w:rFonts w:hint="eastAsia"/>
                <w:u w:val="single" w:color="000000"/>
              </w:rPr>
              <w:t xml:space="preserve">　　　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３．再資源化等をするための施設の名称及び所在地</w:t>
            </w:r>
          </w:p>
        </w:tc>
      </w:tr>
      <w:tr w:rsidR="00F559F9" w:rsidTr="0093037C">
        <w:trPr>
          <w:trHeight w:val="395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Pr="0093037C" w:rsidRDefault="00192FFC" w:rsidP="0093037C">
            <w:pPr>
              <w:kinsoku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 w:rsidP="0093037C">
            <w:pPr>
              <w:kinsoku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 w:rsidP="0093037C">
            <w:pPr>
              <w:kinsoku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559F9" w:rsidRDefault="00F559F9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559F9"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F9" w:rsidRDefault="00F559F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59F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※受注者が選択した施設を記載（品目ごとに複数記入可）</w:t>
            </w:r>
          </w:p>
          <w:p w:rsidR="00F559F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※この欄に書ききれない場合は、別紙に必要事項（特定建設資材廃棄物の種類、施設の名称及び所　在地）を記載し、この書面とともに契約書に添付してください。</w:t>
            </w:r>
          </w:p>
          <w:p w:rsidR="00F559F9" w:rsidRDefault="00F559F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４．特定建設資材廃棄物の再資源化等に要する費用</w:t>
            </w:r>
            <w:r>
              <w:t xml:space="preserve"> </w:t>
            </w:r>
            <w:r>
              <w:rPr>
                <w:rFonts w:hint="eastAsia"/>
                <w:w w:val="70"/>
              </w:rPr>
              <w:t>（変更前）</w:t>
            </w:r>
            <w:r>
              <w:rPr>
                <w:rFonts w:hint="eastAsia"/>
                <w:u w:val="single" w:color="000000"/>
              </w:rPr>
              <w:t xml:space="preserve">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（受注者の見積金額：直接工事費）</w:t>
            </w:r>
          </w:p>
          <w:p w:rsidR="00F559F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  <w:w w:val="70"/>
              </w:rPr>
              <w:t>（変更後）</w:t>
            </w:r>
            <w:r>
              <w:rPr>
                <w:rFonts w:hint="eastAsia"/>
                <w:u w:val="single" w:color="000000"/>
              </w:rPr>
              <w:t xml:space="preserve">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</w:tc>
      </w:tr>
    </w:tbl>
    <w:p w:rsidR="00192FFC" w:rsidRDefault="00192FFC">
      <w:pPr>
        <w:suppressAutoHyphens w:val="0"/>
        <w:wordWrap/>
        <w:overflowPunct/>
        <w:textAlignment w:val="auto"/>
        <w:rPr>
          <w:rFonts w:hAnsi="Times New Roman" w:cs="Times New Roman"/>
        </w:rPr>
      </w:pPr>
    </w:p>
    <w:sectPr w:rsidR="00192FFC" w:rsidSect="0093037C">
      <w:headerReference w:type="default" r:id="rId6"/>
      <w:footnotePr>
        <w:numFmt w:val="decimalFullWidth"/>
      </w:footnotePr>
      <w:type w:val="continuous"/>
      <w:pgSz w:w="11906" w:h="16838"/>
      <w:pgMar w:top="-1134" w:right="1134" w:bottom="568" w:left="1418" w:header="566" w:footer="720" w:gutter="0"/>
      <w:cols w:space="720"/>
      <w:noEndnote/>
      <w:docGrid w:type="linesAndChars" w:linePitch="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38" w:rsidRDefault="006B4938">
      <w:r>
        <w:separator/>
      </w:r>
    </w:p>
  </w:endnote>
  <w:endnote w:type="continuationSeparator" w:id="0">
    <w:p w:rsidR="006B4938" w:rsidRDefault="006B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38" w:rsidRDefault="006B49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4938" w:rsidRDefault="006B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F9" w:rsidRDefault="00192FFC">
    <w:pPr>
      <w:adjustRightInd/>
      <w:spacing w:line="264" w:lineRule="exact"/>
      <w:rPr>
        <w:rFonts w:hAnsi="Times New Roman" w:cs="Times New Roman"/>
      </w:rPr>
    </w:pPr>
    <w:r>
      <w:rPr>
        <w:rFonts w:eastAsia="ＭＳ ゴシック" w:hAnsi="Times New Roman" w:cs="ＭＳ ゴシック" w:hint="eastAsia"/>
        <w:sz w:val="21"/>
        <w:szCs w:val="21"/>
      </w:rPr>
      <w:t>変更契約書別紙</w:t>
    </w:r>
    <w:r>
      <w:t xml:space="preserve">                                   </w:t>
    </w:r>
  </w:p>
  <w:p w:rsidR="00F559F9" w:rsidRDefault="00192FFC">
    <w:pPr>
      <w:adjustRightInd/>
      <w:spacing w:line="324" w:lineRule="exact"/>
      <w:rPr>
        <w:rFonts w:hAnsi="Times New Roman" w:cs="Times New Roman"/>
      </w:rPr>
    </w:pPr>
    <w:r>
      <w:t xml:space="preserve">                                                            </w:t>
    </w:r>
    <w:r>
      <w:rPr>
        <w:rFonts w:hint="eastAsia"/>
        <w:sz w:val="28"/>
        <w:szCs w:val="28"/>
      </w:rPr>
      <w:t>（変更契約用）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1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37C"/>
    <w:rsid w:val="00192FFC"/>
    <w:rsid w:val="006B4938"/>
    <w:rsid w:val="0093037C"/>
    <w:rsid w:val="009636FA"/>
    <w:rsid w:val="00F5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C90D1"/>
  <w15:docId w15:val="{1BFADE92-B73B-4ADF-90C5-42DE3ABE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3037C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930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3037C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3</cp:revision>
  <cp:lastPrinted>2002-06-14T07:32:00Z</cp:lastPrinted>
  <dcterms:created xsi:type="dcterms:W3CDTF">2012-09-19T02:52:00Z</dcterms:created>
  <dcterms:modified xsi:type="dcterms:W3CDTF">2024-03-21T01:57:00Z</dcterms:modified>
</cp:coreProperties>
</file>