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E4" w:rsidRPr="00B319D6" w:rsidRDefault="009E7CE4" w:rsidP="009E7CE4">
      <w:pPr>
        <w:jc w:val="center"/>
        <w:rPr>
          <w:rFonts w:ascii="ＭＳ 明朝" w:eastAsia="ＭＳ 明朝" w:hAnsi="ＭＳ 明朝"/>
          <w:sz w:val="28"/>
        </w:rPr>
      </w:pPr>
      <w:r w:rsidRPr="00B319D6">
        <w:rPr>
          <w:rFonts w:ascii="ＭＳ 明朝" w:eastAsia="ＭＳ 明朝" w:hAnsi="ＭＳ 明朝" w:hint="eastAsia"/>
          <w:sz w:val="28"/>
        </w:rPr>
        <w:t>新型コロナウイルス感染症等の感染防止のための</w:t>
      </w:r>
    </w:p>
    <w:p w:rsidR="009E7CE4" w:rsidRPr="009A0B14" w:rsidRDefault="001A714D" w:rsidP="009A0B1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備前市立学校開放施設</w:t>
      </w:r>
      <w:r w:rsidR="009E7CE4" w:rsidRPr="00B319D6">
        <w:rPr>
          <w:rFonts w:ascii="ＭＳ 明朝" w:eastAsia="ＭＳ 明朝" w:hAnsi="ＭＳ 明朝" w:hint="eastAsia"/>
          <w:sz w:val="28"/>
        </w:rPr>
        <w:t>利用チェックリスト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88"/>
        <w:gridCol w:w="7229"/>
        <w:gridCol w:w="1559"/>
      </w:tblGrid>
      <w:tr w:rsidR="00B319D6" w:rsidTr="00945F4D">
        <w:tc>
          <w:tcPr>
            <w:tcW w:w="8217" w:type="dxa"/>
            <w:gridSpan w:val="2"/>
          </w:tcPr>
          <w:p w:rsidR="00B319D6" w:rsidRPr="00B319D6" w:rsidRDefault="00B319D6">
            <w:pPr>
              <w:rPr>
                <w:rFonts w:ascii="ＭＳ 明朝" w:eastAsia="ＭＳ 明朝" w:hAnsi="ＭＳ 明朝"/>
                <w:sz w:val="24"/>
              </w:rPr>
            </w:pPr>
            <w:r w:rsidRPr="00B319D6">
              <w:rPr>
                <w:rFonts w:ascii="ＭＳ 明朝" w:eastAsia="ＭＳ 明朝" w:hAnsi="ＭＳ 明朝" w:hint="eastAsia"/>
                <w:sz w:val="24"/>
              </w:rPr>
              <w:t>～利用</w:t>
            </w:r>
            <w:r w:rsidR="00D22019">
              <w:rPr>
                <w:rFonts w:ascii="ＭＳ 明朝" w:eastAsia="ＭＳ 明朝" w:hAnsi="ＭＳ 明朝" w:hint="eastAsia"/>
                <w:sz w:val="24"/>
              </w:rPr>
              <w:t>の前</w:t>
            </w:r>
            <w:r w:rsidRPr="00B319D6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559" w:type="dxa"/>
          </w:tcPr>
          <w:p w:rsidR="00B319D6" w:rsidRDefault="00B319D6" w:rsidP="00E85DEC">
            <w:pPr>
              <w:jc w:val="center"/>
              <w:rPr>
                <w:rFonts w:ascii="ＭＳ 明朝" w:eastAsia="ＭＳ 明朝" w:hAnsi="ＭＳ 明朝"/>
              </w:rPr>
            </w:pPr>
            <w:r w:rsidRPr="00540DA8">
              <w:rPr>
                <w:rFonts w:ascii="ＭＳ 明朝" w:eastAsia="ＭＳ 明朝" w:hAnsi="ＭＳ 明朝" w:hint="eastAsia"/>
                <w:w w:val="75"/>
                <w:kern w:val="0"/>
                <w:fitText w:val="630" w:id="-2051822336"/>
              </w:rPr>
              <w:t>チェック</w:t>
            </w:r>
          </w:p>
        </w:tc>
      </w:tr>
      <w:tr w:rsidR="00B319D6" w:rsidTr="00945F4D">
        <w:tc>
          <w:tcPr>
            <w:tcW w:w="988" w:type="dxa"/>
            <w:vAlign w:val="center"/>
          </w:tcPr>
          <w:p w:rsidR="00B319D6" w:rsidRPr="003C0802" w:rsidRDefault="00B319D6" w:rsidP="003C0802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B319D6" w:rsidRPr="00B319D6" w:rsidRDefault="003C0802" w:rsidP="003C080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利用者に体調不良及び</w:t>
            </w:r>
            <w:r w:rsidRPr="00B319D6">
              <w:rPr>
                <w:rFonts w:ascii="ＭＳ 明朝" w:eastAsia="ＭＳ 明朝" w:hAnsi="ＭＳ 明朝" w:hint="eastAsia"/>
                <w:sz w:val="24"/>
              </w:rPr>
              <w:t>同居家族や身近な知人に感染が疑われる方がいない</w:t>
            </w:r>
            <w:r>
              <w:rPr>
                <w:rFonts w:ascii="ＭＳ 明朝" w:eastAsia="ＭＳ 明朝" w:hAnsi="ＭＳ 明朝" w:hint="eastAsia"/>
                <w:sz w:val="24"/>
              </w:rPr>
              <w:t>かを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健康観察</w:t>
            </w:r>
            <w:r w:rsidR="009A0B14">
              <w:rPr>
                <w:rFonts w:ascii="ＭＳ 明朝" w:eastAsia="ＭＳ 明朝" w:hAnsi="ＭＳ 明朝" w:hint="eastAsia"/>
                <w:sz w:val="24"/>
              </w:rPr>
              <w:t>で状態を</w:t>
            </w:r>
            <w:r w:rsidR="00684482">
              <w:rPr>
                <w:rFonts w:ascii="ＭＳ 明朝" w:eastAsia="ＭＳ 明朝" w:hAnsi="ＭＳ 明朝" w:hint="eastAsia"/>
                <w:sz w:val="24"/>
              </w:rPr>
              <w:t>確認し、利用者名簿</w:t>
            </w:r>
            <w:r>
              <w:rPr>
                <w:rFonts w:ascii="ＭＳ 明朝" w:eastAsia="ＭＳ 明朝" w:hAnsi="ＭＳ 明朝" w:hint="eastAsia"/>
                <w:sz w:val="24"/>
              </w:rPr>
              <w:t>に記入</w:t>
            </w:r>
            <w:r w:rsidR="00131F7D">
              <w:rPr>
                <w:rFonts w:ascii="ＭＳ 明朝" w:eastAsia="ＭＳ 明朝" w:hAnsi="ＭＳ 明朝" w:hint="eastAsia"/>
                <w:sz w:val="24"/>
              </w:rPr>
              <w:t>を行った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559" w:type="dxa"/>
          </w:tcPr>
          <w:p w:rsidR="00B319D6" w:rsidRDefault="00B319D6">
            <w:pPr>
              <w:rPr>
                <w:rFonts w:ascii="ＭＳ 明朝" w:eastAsia="ＭＳ 明朝" w:hAnsi="ＭＳ 明朝"/>
              </w:rPr>
            </w:pPr>
          </w:p>
        </w:tc>
      </w:tr>
      <w:tr w:rsidR="00B319D6" w:rsidTr="004316D6">
        <w:trPr>
          <w:trHeight w:val="357"/>
        </w:trPr>
        <w:tc>
          <w:tcPr>
            <w:tcW w:w="988" w:type="dxa"/>
            <w:vAlign w:val="center"/>
          </w:tcPr>
          <w:p w:rsidR="00B319D6" w:rsidRPr="003C0802" w:rsidRDefault="00B319D6" w:rsidP="003C0802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131F7D" w:rsidRPr="00131F7D" w:rsidRDefault="000D1973" w:rsidP="003C080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マスクを持参し、</w:t>
            </w:r>
            <w:r w:rsidR="00D65087">
              <w:rPr>
                <w:rFonts w:ascii="ＭＳ 明朝" w:eastAsia="ＭＳ 明朝" w:hAnsi="ＭＳ 明朝" w:hint="eastAsia"/>
                <w:sz w:val="24"/>
              </w:rPr>
              <w:t>熱中症等に注意し</w:t>
            </w:r>
            <w:r>
              <w:rPr>
                <w:rFonts w:ascii="ＭＳ 明朝" w:eastAsia="ＭＳ 明朝" w:hAnsi="ＭＳ 明朝" w:hint="eastAsia"/>
                <w:sz w:val="24"/>
              </w:rPr>
              <w:t>ながら</w:t>
            </w:r>
            <w:r w:rsidR="00E730B4">
              <w:rPr>
                <w:rFonts w:ascii="ＭＳ 明朝" w:eastAsia="ＭＳ 明朝" w:hAnsi="ＭＳ 明朝" w:hint="eastAsia"/>
                <w:sz w:val="24"/>
              </w:rPr>
              <w:t>マスク</w:t>
            </w:r>
            <w:r>
              <w:rPr>
                <w:rFonts w:ascii="ＭＳ 明朝" w:eastAsia="ＭＳ 明朝" w:hAnsi="ＭＳ 明朝" w:hint="eastAsia"/>
                <w:sz w:val="24"/>
              </w:rPr>
              <w:t>の着用を行っ</w:t>
            </w:r>
            <w:r w:rsidR="004316D6">
              <w:rPr>
                <w:rFonts w:ascii="ＭＳ 明朝" w:eastAsia="ＭＳ 明朝" w:hAnsi="ＭＳ 明朝" w:hint="eastAsia"/>
                <w:sz w:val="24"/>
              </w:rPr>
              <w:t>た。</w:t>
            </w:r>
          </w:p>
        </w:tc>
        <w:tc>
          <w:tcPr>
            <w:tcW w:w="1559" w:type="dxa"/>
          </w:tcPr>
          <w:p w:rsidR="00B319D6" w:rsidRDefault="00B319D6">
            <w:pPr>
              <w:rPr>
                <w:rFonts w:ascii="ＭＳ 明朝" w:eastAsia="ＭＳ 明朝" w:hAnsi="ＭＳ 明朝"/>
              </w:rPr>
            </w:pPr>
          </w:p>
        </w:tc>
      </w:tr>
      <w:tr w:rsidR="00131F7D" w:rsidTr="00945F4D">
        <w:trPr>
          <w:trHeight w:val="360"/>
        </w:trPr>
        <w:tc>
          <w:tcPr>
            <w:tcW w:w="988" w:type="dxa"/>
            <w:vAlign w:val="center"/>
          </w:tcPr>
          <w:p w:rsidR="00131F7D" w:rsidRPr="003C0802" w:rsidRDefault="00131F7D" w:rsidP="003C0802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131F7D" w:rsidRPr="00131F7D" w:rsidRDefault="00131F7D" w:rsidP="009A0B1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清掃及び消毒液等の準備</w:t>
            </w:r>
            <w:r w:rsidR="009A0B14">
              <w:rPr>
                <w:rFonts w:ascii="ＭＳ 明朝" w:eastAsia="ＭＳ 明朝" w:hAnsi="ＭＳ 明朝" w:hint="eastAsia"/>
                <w:sz w:val="24"/>
              </w:rPr>
              <w:t>ができて</w:t>
            </w:r>
            <w:r w:rsidR="000A0937">
              <w:rPr>
                <w:rFonts w:ascii="ＭＳ 明朝" w:eastAsia="ＭＳ 明朝" w:hAnsi="ＭＳ 明朝" w:hint="eastAsia"/>
                <w:sz w:val="24"/>
              </w:rPr>
              <w:t>いる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559" w:type="dxa"/>
          </w:tcPr>
          <w:p w:rsidR="00131F7D" w:rsidRPr="00DE2890" w:rsidRDefault="00131F7D">
            <w:pPr>
              <w:rPr>
                <w:rFonts w:ascii="ＭＳ 明朝" w:eastAsia="ＭＳ 明朝" w:hAnsi="ＭＳ 明朝"/>
              </w:rPr>
            </w:pPr>
          </w:p>
        </w:tc>
      </w:tr>
      <w:tr w:rsidR="00DE2890" w:rsidTr="00945F4D">
        <w:trPr>
          <w:trHeight w:val="360"/>
        </w:trPr>
        <w:tc>
          <w:tcPr>
            <w:tcW w:w="988" w:type="dxa"/>
            <w:vAlign w:val="center"/>
          </w:tcPr>
          <w:p w:rsidR="00DE2890" w:rsidRPr="003C0802" w:rsidRDefault="00DE2890" w:rsidP="003C0802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DE2890" w:rsidRPr="008A134C" w:rsidRDefault="00DE2890" w:rsidP="009A0B14">
            <w:pPr>
              <w:rPr>
                <w:rFonts w:ascii="ＭＳ 明朝" w:eastAsia="ＭＳ 明朝" w:hAnsi="ＭＳ 明朝"/>
                <w:sz w:val="24"/>
              </w:rPr>
            </w:pPr>
            <w:r w:rsidRPr="008A134C">
              <w:rPr>
                <w:rFonts w:ascii="ＭＳ 明朝" w:eastAsia="ＭＳ 明朝" w:hAnsi="ＭＳ 明朝" w:hint="eastAsia"/>
                <w:sz w:val="24"/>
              </w:rPr>
              <w:t>使用備品・使用施設は清掃ができており、清潔か。</w:t>
            </w:r>
          </w:p>
        </w:tc>
        <w:tc>
          <w:tcPr>
            <w:tcW w:w="1559" w:type="dxa"/>
          </w:tcPr>
          <w:p w:rsidR="00DE2890" w:rsidRPr="00DE2890" w:rsidRDefault="00DE2890">
            <w:pPr>
              <w:rPr>
                <w:rFonts w:ascii="ＭＳ 明朝" w:eastAsia="ＭＳ 明朝" w:hAnsi="ＭＳ 明朝"/>
              </w:rPr>
            </w:pPr>
          </w:p>
        </w:tc>
      </w:tr>
      <w:tr w:rsidR="003C0802" w:rsidTr="00444CB8">
        <w:tc>
          <w:tcPr>
            <w:tcW w:w="9776" w:type="dxa"/>
            <w:gridSpan w:val="3"/>
            <w:vAlign w:val="center"/>
          </w:tcPr>
          <w:p w:rsidR="003C0802" w:rsidRPr="00B319D6" w:rsidRDefault="003C0802" w:rsidP="003C0802">
            <w:pPr>
              <w:rPr>
                <w:rFonts w:ascii="ＭＳ 明朝" w:eastAsia="ＭＳ 明朝" w:hAnsi="ＭＳ 明朝"/>
                <w:sz w:val="24"/>
              </w:rPr>
            </w:pPr>
            <w:r w:rsidRPr="00B319D6">
              <w:rPr>
                <w:rFonts w:ascii="ＭＳ 明朝" w:eastAsia="ＭＳ 明朝" w:hAnsi="ＭＳ 明朝" w:hint="eastAsia"/>
                <w:sz w:val="24"/>
              </w:rPr>
              <w:t>～利用</w:t>
            </w:r>
            <w:r>
              <w:rPr>
                <w:rFonts w:ascii="ＭＳ 明朝" w:eastAsia="ＭＳ 明朝" w:hAnsi="ＭＳ 明朝" w:hint="eastAsia"/>
                <w:sz w:val="24"/>
              </w:rPr>
              <w:t>時間中</w:t>
            </w:r>
            <w:r w:rsidRPr="00B319D6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C0802" w:rsidTr="00945F4D">
        <w:tc>
          <w:tcPr>
            <w:tcW w:w="988" w:type="dxa"/>
            <w:vAlign w:val="center"/>
          </w:tcPr>
          <w:p w:rsidR="003C0802" w:rsidRPr="003C0802" w:rsidRDefault="003C0802" w:rsidP="003C0802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3C0802" w:rsidRPr="00B319D6" w:rsidRDefault="00975045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室内での運動・スポーツを実施する場合は、換気設備を適切に運転することや、窓を開けるなど十分な換気を行った。</w:t>
            </w:r>
          </w:p>
        </w:tc>
        <w:tc>
          <w:tcPr>
            <w:tcW w:w="1559" w:type="dxa"/>
          </w:tcPr>
          <w:p w:rsidR="003C0802" w:rsidRDefault="003C0802" w:rsidP="003C0802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9A0B14">
        <w:trPr>
          <w:trHeight w:val="337"/>
        </w:trPr>
        <w:tc>
          <w:tcPr>
            <w:tcW w:w="988" w:type="dxa"/>
            <w:vAlign w:val="center"/>
          </w:tcPr>
          <w:p w:rsidR="00975045" w:rsidRPr="00975045" w:rsidRDefault="00975045" w:rsidP="00975045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975045" w:rsidRPr="00B319D6" w:rsidRDefault="00975045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十分な距離や位置取り等に注意し、活動を行った。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9A0B14">
        <w:trPr>
          <w:trHeight w:val="399"/>
        </w:trPr>
        <w:tc>
          <w:tcPr>
            <w:tcW w:w="988" w:type="dxa"/>
            <w:vAlign w:val="center"/>
          </w:tcPr>
          <w:p w:rsidR="00975045" w:rsidRPr="00975045" w:rsidRDefault="00975045" w:rsidP="00975045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975045" w:rsidRPr="00975045" w:rsidRDefault="00D65087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唾や痰を吐くことは</w:t>
            </w:r>
            <w:r w:rsidR="0084277D">
              <w:rPr>
                <w:rFonts w:ascii="ＭＳ 明朝" w:eastAsia="ＭＳ 明朝" w:hAnsi="ＭＳ 明朝" w:hint="eastAsia"/>
                <w:sz w:val="24"/>
              </w:rPr>
              <w:t>せず、ティッシュ</w:t>
            </w:r>
            <w:r w:rsidR="00E730B4">
              <w:rPr>
                <w:rFonts w:ascii="ＭＳ 明朝" w:eastAsia="ＭＳ 明朝" w:hAnsi="ＭＳ 明朝" w:hint="eastAsia"/>
                <w:sz w:val="24"/>
              </w:rPr>
              <w:t>等で適正な処理を行った。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975045">
        <w:trPr>
          <w:trHeight w:val="390"/>
        </w:trPr>
        <w:tc>
          <w:tcPr>
            <w:tcW w:w="988" w:type="dxa"/>
            <w:vAlign w:val="center"/>
          </w:tcPr>
          <w:p w:rsidR="00975045" w:rsidRPr="00975045" w:rsidRDefault="00975045" w:rsidP="00975045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975045" w:rsidRPr="00975045" w:rsidRDefault="00975045" w:rsidP="00131F7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タオルの共用はしない</w:t>
            </w:r>
            <w:r w:rsidR="00131F7D">
              <w:rPr>
                <w:rFonts w:ascii="ＭＳ 明朝" w:eastAsia="ＭＳ 明朝" w:hAnsi="ＭＳ 明朝" w:hint="eastAsia"/>
                <w:sz w:val="24"/>
              </w:rPr>
              <w:t>で活動を行った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E44E75">
        <w:trPr>
          <w:trHeight w:val="705"/>
        </w:trPr>
        <w:tc>
          <w:tcPr>
            <w:tcW w:w="988" w:type="dxa"/>
            <w:vAlign w:val="center"/>
          </w:tcPr>
          <w:p w:rsidR="00975045" w:rsidRPr="00975045" w:rsidRDefault="00975045" w:rsidP="00975045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E44E75" w:rsidRPr="00975045" w:rsidRDefault="0084277D" w:rsidP="0084277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トイレの使用後は、手洗いや手指の消毒を行った。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E44E75" w:rsidTr="00A35C2A">
        <w:trPr>
          <w:trHeight w:val="705"/>
        </w:trPr>
        <w:tc>
          <w:tcPr>
            <w:tcW w:w="988" w:type="dxa"/>
            <w:vAlign w:val="center"/>
          </w:tcPr>
          <w:p w:rsidR="00E44E75" w:rsidRPr="00975045" w:rsidRDefault="00E44E75" w:rsidP="00975045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A35C2A" w:rsidRPr="00A35C2A" w:rsidRDefault="000C0F88" w:rsidP="000C0F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休憩中の飲食や水分補給の際は、指定場所以外では行わず、マニュアル（活動編）</w:t>
            </w:r>
            <w:r w:rsidR="0058273B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遵守し、手洗</w:t>
            </w:r>
            <w:r w:rsidR="000A0937">
              <w:rPr>
                <w:rFonts w:ascii="ＭＳ 明朝" w:eastAsia="ＭＳ 明朝" w:hAnsi="ＭＳ 明朝" w:hint="eastAsia"/>
                <w:sz w:val="24"/>
              </w:rPr>
              <w:t>いや手指の消毒、使い捨ての紙コップ等を使用し適切に行っ</w:t>
            </w:r>
            <w:r>
              <w:rPr>
                <w:rFonts w:ascii="ＭＳ 明朝" w:eastAsia="ＭＳ 明朝" w:hAnsi="ＭＳ 明朝" w:hint="eastAsia"/>
                <w:sz w:val="24"/>
              </w:rPr>
              <w:t>た。</w:t>
            </w:r>
          </w:p>
        </w:tc>
        <w:tc>
          <w:tcPr>
            <w:tcW w:w="1559" w:type="dxa"/>
          </w:tcPr>
          <w:p w:rsidR="00E44E75" w:rsidRDefault="00E44E7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945F4D">
        <w:tc>
          <w:tcPr>
            <w:tcW w:w="9776" w:type="dxa"/>
            <w:gridSpan w:val="3"/>
            <w:vAlign w:val="center"/>
          </w:tcPr>
          <w:p w:rsidR="00975045" w:rsidRPr="00B319D6" w:rsidRDefault="00942348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～活動終了後～</w:t>
            </w:r>
          </w:p>
        </w:tc>
      </w:tr>
      <w:tr w:rsidR="00975045" w:rsidTr="00945F4D">
        <w:tc>
          <w:tcPr>
            <w:tcW w:w="988" w:type="dxa"/>
            <w:vAlign w:val="center"/>
          </w:tcPr>
          <w:p w:rsidR="00975045" w:rsidRPr="00942348" w:rsidRDefault="00975045" w:rsidP="00942348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9B04A7" w:rsidRDefault="009B04A7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【使用施設トイレ】</w:t>
            </w:r>
          </w:p>
          <w:p w:rsidR="00942348" w:rsidRDefault="00EF6C51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活動終了後は、</w:t>
            </w:r>
            <w:r w:rsidR="00942348">
              <w:rPr>
                <w:rFonts w:ascii="ＭＳ 明朝" w:eastAsia="ＭＳ 明朝" w:hAnsi="ＭＳ 明朝" w:hint="eastAsia"/>
                <w:sz w:val="24"/>
              </w:rPr>
              <w:t>トイレ清掃</w:t>
            </w:r>
            <w:r w:rsidR="00281B6C">
              <w:rPr>
                <w:rFonts w:ascii="ＭＳ 明朝" w:eastAsia="ＭＳ 明朝" w:hAnsi="ＭＳ 明朝" w:hint="eastAsia"/>
                <w:sz w:val="24"/>
              </w:rPr>
              <w:t>及び消毒作業</w:t>
            </w:r>
            <w:r w:rsidR="00942348">
              <w:rPr>
                <w:rFonts w:ascii="ＭＳ 明朝" w:eastAsia="ＭＳ 明朝" w:hAnsi="ＭＳ 明朝" w:hint="eastAsia"/>
                <w:sz w:val="24"/>
              </w:rPr>
              <w:t>を行っ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た</w:t>
            </w:r>
            <w:r w:rsidR="00942348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975045" w:rsidRPr="00B319D6" w:rsidRDefault="00942348" w:rsidP="00EF6C51">
            <w:pPr>
              <w:ind w:left="24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（便座、トイレのレバー、</w:t>
            </w:r>
            <w:r w:rsidR="00EF6C51">
              <w:rPr>
                <w:rFonts w:ascii="ＭＳ 明朝" w:eastAsia="ＭＳ 明朝" w:hAnsi="ＭＳ 明朝" w:hint="eastAsia"/>
                <w:sz w:val="24"/>
              </w:rPr>
              <w:t>蛇口、扉のドアノブ、用具入れのドアノブ</w:t>
            </w:r>
            <w:r>
              <w:rPr>
                <w:rFonts w:ascii="ＭＳ 明朝" w:eastAsia="ＭＳ 明朝" w:hAnsi="ＭＳ 明朝" w:hint="eastAsia"/>
                <w:sz w:val="24"/>
              </w:rPr>
              <w:t>など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の消毒）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  <w:tr w:rsidR="00975045" w:rsidTr="00945F4D">
        <w:tc>
          <w:tcPr>
            <w:tcW w:w="988" w:type="dxa"/>
            <w:vAlign w:val="center"/>
          </w:tcPr>
          <w:p w:rsidR="00975045" w:rsidRPr="00D05F88" w:rsidRDefault="00975045" w:rsidP="00D05F88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9B04A7" w:rsidRDefault="009B04A7" w:rsidP="009750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【使用施設】</w:t>
            </w:r>
          </w:p>
          <w:p w:rsidR="00975045" w:rsidRPr="00B319D6" w:rsidRDefault="00EF6C51" w:rsidP="00DC0E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窓、ドアの戸締りを行い、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照明のスイッチ、ドアのノブ</w:t>
            </w:r>
            <w:r>
              <w:rPr>
                <w:rFonts w:ascii="ＭＳ 明朝" w:eastAsia="ＭＳ 明朝" w:hAnsi="ＭＳ 明朝" w:hint="eastAsia"/>
                <w:sz w:val="24"/>
              </w:rPr>
              <w:t>等、</w:t>
            </w:r>
            <w:r w:rsidR="00131F7D">
              <w:rPr>
                <w:rFonts w:ascii="ＭＳ 明朝" w:eastAsia="ＭＳ 明朝" w:hAnsi="ＭＳ 明朝" w:hint="eastAsia"/>
                <w:sz w:val="24"/>
              </w:rPr>
              <w:t>利用者が触れた可能性</w:t>
            </w:r>
            <w:r w:rsidR="00DC0EDF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AC50EA">
              <w:rPr>
                <w:rFonts w:ascii="ＭＳ 明朝" w:eastAsia="ＭＳ 明朝" w:hAnsi="ＭＳ 明朝" w:hint="eastAsia"/>
                <w:sz w:val="24"/>
              </w:rPr>
              <w:t>許可を得た</w:t>
            </w:r>
            <w:r w:rsidR="00DC0EDF">
              <w:rPr>
                <w:rFonts w:ascii="ＭＳ 明朝" w:eastAsia="ＭＳ 明朝" w:hAnsi="ＭＳ 明朝" w:hint="eastAsia"/>
                <w:sz w:val="24"/>
              </w:rPr>
              <w:t>使用器具等がある場合も含む）</w:t>
            </w:r>
            <w:r w:rsidR="00131F7D">
              <w:rPr>
                <w:rFonts w:ascii="ＭＳ 明朝" w:eastAsia="ＭＳ 明朝" w:hAnsi="ＭＳ 明朝" w:hint="eastAsia"/>
                <w:sz w:val="24"/>
              </w:rPr>
              <w:t>及び不特定多数が触れる可能性のある箇所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DE2890" w:rsidRPr="008A134C">
              <w:rPr>
                <w:rFonts w:ascii="ＭＳ 明朝" w:eastAsia="ＭＳ 明朝" w:hAnsi="ＭＳ 明朝" w:hint="eastAsia"/>
                <w:sz w:val="24"/>
              </w:rPr>
              <w:t>清掃・</w:t>
            </w:r>
            <w:r w:rsidR="00D05F88">
              <w:rPr>
                <w:rFonts w:ascii="ＭＳ 明朝" w:eastAsia="ＭＳ 明朝" w:hAnsi="ＭＳ 明朝" w:hint="eastAsia"/>
                <w:sz w:val="24"/>
              </w:rPr>
              <w:t>消毒を行った。</w:t>
            </w:r>
          </w:p>
        </w:tc>
        <w:tc>
          <w:tcPr>
            <w:tcW w:w="1559" w:type="dxa"/>
          </w:tcPr>
          <w:p w:rsidR="00975045" w:rsidRDefault="00975045" w:rsidP="00975045">
            <w:pPr>
              <w:rPr>
                <w:rFonts w:ascii="ＭＳ 明朝" w:eastAsia="ＭＳ 明朝" w:hAnsi="ＭＳ 明朝"/>
              </w:rPr>
            </w:pPr>
          </w:p>
        </w:tc>
      </w:tr>
    </w:tbl>
    <w:p w:rsidR="009B04A7" w:rsidRPr="00DE2890" w:rsidRDefault="00766AF7">
      <w:pPr>
        <w:rPr>
          <w:rFonts w:ascii="ＭＳ 明朝" w:eastAsia="ＭＳ 明朝" w:hAnsi="ＭＳ 明朝"/>
          <w:sz w:val="24"/>
          <w:szCs w:val="24"/>
        </w:rPr>
      </w:pPr>
      <w:r w:rsidRPr="00DE2890">
        <w:rPr>
          <w:rFonts w:ascii="ＭＳ 明朝" w:eastAsia="ＭＳ 明朝" w:hAnsi="ＭＳ 明朝" w:hint="eastAsia"/>
          <w:sz w:val="24"/>
          <w:szCs w:val="24"/>
        </w:rPr>
        <w:t>裏面にその他注意事項を記載しています。</w:t>
      </w:r>
    </w:p>
    <w:tbl>
      <w:tblPr>
        <w:tblStyle w:val="a7"/>
        <w:tblpPr w:leftFromText="142" w:rightFromText="142" w:vertAnchor="page" w:horzAnchor="margin" w:tblpXSpec="right" w:tblpY="13216"/>
        <w:tblW w:w="0" w:type="auto"/>
        <w:tblLook w:val="04A0" w:firstRow="1" w:lastRow="0" w:firstColumn="1" w:lastColumn="0" w:noHBand="0" w:noVBand="1"/>
      </w:tblPr>
      <w:tblGrid>
        <w:gridCol w:w="1052"/>
        <w:gridCol w:w="3306"/>
      </w:tblGrid>
      <w:tr w:rsidR="00DE2890" w:rsidRPr="00DE2890" w:rsidTr="00DE2890">
        <w:trPr>
          <w:trHeight w:val="453"/>
        </w:trPr>
        <w:tc>
          <w:tcPr>
            <w:tcW w:w="4358" w:type="dxa"/>
            <w:gridSpan w:val="2"/>
            <w:vAlign w:val="center"/>
          </w:tcPr>
          <w:p w:rsidR="00DE2890" w:rsidRPr="00DE2890" w:rsidRDefault="00DE2890" w:rsidP="00DE289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E2890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</w:t>
            </w:r>
          </w:p>
        </w:tc>
      </w:tr>
      <w:tr w:rsidR="00DE2890" w:rsidRPr="00DE2890" w:rsidTr="00DE2890">
        <w:trPr>
          <w:trHeight w:val="396"/>
        </w:trPr>
        <w:tc>
          <w:tcPr>
            <w:tcW w:w="1052" w:type="dxa"/>
            <w:vAlign w:val="center"/>
          </w:tcPr>
          <w:p w:rsidR="00DE2890" w:rsidRPr="00DE2890" w:rsidRDefault="00DE2890" w:rsidP="00DE2890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2890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305" w:type="dxa"/>
          </w:tcPr>
          <w:p w:rsidR="00DE2890" w:rsidRPr="00DE2890" w:rsidRDefault="00DE2890" w:rsidP="00DE289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890" w:rsidRPr="00DE2890" w:rsidTr="00DE2890">
        <w:trPr>
          <w:trHeight w:val="393"/>
        </w:trPr>
        <w:tc>
          <w:tcPr>
            <w:tcW w:w="1052" w:type="dxa"/>
            <w:vAlign w:val="center"/>
          </w:tcPr>
          <w:p w:rsidR="00DE2890" w:rsidRPr="00DE2890" w:rsidRDefault="00DE2890" w:rsidP="00DE2890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2890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3305" w:type="dxa"/>
          </w:tcPr>
          <w:p w:rsidR="00DE2890" w:rsidRPr="00DE2890" w:rsidRDefault="00DE2890" w:rsidP="00DE289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6C51" w:rsidRPr="009B04A7" w:rsidRDefault="00406178" w:rsidP="009B04A7">
      <w:pPr>
        <w:rPr>
          <w:rFonts w:ascii="ＭＳ 明朝" w:eastAsia="ＭＳ 明朝" w:hAnsi="ＭＳ 明朝"/>
          <w:sz w:val="24"/>
        </w:rPr>
      </w:pPr>
      <w:r w:rsidRPr="00DE2890">
        <w:rPr>
          <w:rFonts w:ascii="ＭＳ 明朝" w:eastAsia="ＭＳ 明朝" w:hAnsi="ＭＳ 明朝" w:hint="eastAsia"/>
          <w:sz w:val="24"/>
          <w:szCs w:val="24"/>
        </w:rPr>
        <w:t>チェック事項を十分遵守</w:t>
      </w:r>
      <w:r w:rsidR="00945F4D" w:rsidRPr="00DE2890">
        <w:rPr>
          <w:rFonts w:ascii="ＭＳ 明朝" w:eastAsia="ＭＳ 明朝" w:hAnsi="ＭＳ 明朝" w:hint="eastAsia"/>
          <w:sz w:val="24"/>
          <w:szCs w:val="24"/>
        </w:rPr>
        <w:t>するとともに、『新型コロナウイルス感染症予防に係るマニュアル(活動編・消毒編)』を</w:t>
      </w:r>
      <w:r w:rsidR="00766AF7" w:rsidRPr="00DE2890">
        <w:rPr>
          <w:rFonts w:ascii="ＭＳ 明朝" w:eastAsia="ＭＳ 明朝" w:hAnsi="ＭＳ 明朝" w:hint="eastAsia"/>
          <w:sz w:val="24"/>
          <w:szCs w:val="24"/>
        </w:rPr>
        <w:t>十分理解をしたうえで当施設を利用</w:t>
      </w:r>
      <w:r w:rsidR="00D22019" w:rsidRPr="00DE2890">
        <w:rPr>
          <w:rFonts w:ascii="ＭＳ 明朝" w:eastAsia="ＭＳ 明朝" w:hAnsi="ＭＳ 明朝" w:hint="eastAsia"/>
          <w:sz w:val="24"/>
          <w:szCs w:val="24"/>
        </w:rPr>
        <w:t>したので報告します</w:t>
      </w:r>
      <w:r w:rsidR="00766AF7" w:rsidRPr="00DE2890">
        <w:rPr>
          <w:rFonts w:ascii="ＭＳ 明朝" w:eastAsia="ＭＳ 明朝" w:hAnsi="ＭＳ 明朝" w:hint="eastAsia"/>
          <w:sz w:val="24"/>
          <w:szCs w:val="24"/>
        </w:rPr>
        <w:t>。</w:t>
      </w:r>
      <w:r w:rsidR="00BB6C79" w:rsidRPr="00821BF3">
        <w:rPr>
          <w:rFonts w:ascii="ＭＳ 明朝" w:eastAsia="ＭＳ 明朝" w:hAnsi="ＭＳ 明朝" w:hint="eastAsia"/>
          <w:sz w:val="24"/>
        </w:rPr>
        <w:t xml:space="preserve">　　</w:t>
      </w:r>
    </w:p>
    <w:p w:rsidR="000C0F88" w:rsidRPr="008A134C" w:rsidRDefault="001704E8" w:rsidP="00DE289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利用者名簿・チェックリス</w:t>
      </w:r>
      <w:r w:rsidR="00540DA8">
        <w:rPr>
          <w:rFonts w:ascii="HGP創英角ｺﾞｼｯｸUB" w:eastAsia="HGP創英角ｺﾞｼｯｸUB" w:hAnsi="HGP創英角ｺﾞｼｯｸUB" w:hint="eastAsia"/>
          <w:sz w:val="24"/>
          <w:szCs w:val="24"/>
        </w:rPr>
        <w:t>ト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は団体で1か月間保管を</w:t>
      </w:r>
      <w:r w:rsidR="00DE2890" w:rsidRPr="008A134C">
        <w:rPr>
          <w:rFonts w:ascii="HGP創英角ｺﾞｼｯｸUB" w:eastAsia="HGP創英角ｺﾞｼｯｸUB" w:hAnsi="HGP創英角ｺﾞｼｯｸUB" w:hint="eastAsia"/>
          <w:sz w:val="24"/>
          <w:szCs w:val="24"/>
        </w:rPr>
        <w:t>お願いします</w:t>
      </w:r>
    </w:p>
    <w:p w:rsidR="009E7CE4" w:rsidRPr="00F04BE0" w:rsidRDefault="00F04BE0" w:rsidP="00F04BE0">
      <w:pPr>
        <w:jc w:val="center"/>
        <w:rPr>
          <w:rFonts w:ascii="ＭＳ 明朝" w:eastAsia="ＭＳ 明朝" w:hAnsi="ＭＳ 明朝"/>
          <w:sz w:val="28"/>
        </w:rPr>
      </w:pPr>
      <w:r w:rsidRPr="00F04BE0">
        <w:rPr>
          <w:rFonts w:ascii="ＭＳ 明朝" w:eastAsia="ＭＳ 明朝" w:hAnsi="ＭＳ 明朝" w:hint="eastAsia"/>
          <w:sz w:val="28"/>
        </w:rPr>
        <w:lastRenderedPageBreak/>
        <w:t>その他注意事項</w:t>
      </w:r>
    </w:p>
    <w:p w:rsidR="00945F4D" w:rsidRDefault="00945F4D">
      <w:pPr>
        <w:rPr>
          <w:rFonts w:ascii="ＭＳ 明朝" w:eastAsia="ＭＳ 明朝" w:hAnsi="ＭＳ 明朝"/>
        </w:rPr>
      </w:pPr>
    </w:p>
    <w:p w:rsidR="009E7CE4" w:rsidRPr="00E61D8F" w:rsidRDefault="00F04BE0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>●体調について、下記の事項に該当する場合は、利用を見合わせ</w:t>
      </w:r>
      <w:r w:rsidR="0058273B">
        <w:rPr>
          <w:rFonts w:ascii="ＭＳ 明朝" w:eastAsia="ＭＳ 明朝" w:hAnsi="ＭＳ 明朝" w:hint="eastAsia"/>
          <w:sz w:val="24"/>
        </w:rPr>
        <w:t>る</w:t>
      </w:r>
      <w:r w:rsidRPr="00E61D8F">
        <w:rPr>
          <w:rFonts w:ascii="ＭＳ 明朝" w:eastAsia="ＭＳ 明朝" w:hAnsi="ＭＳ 明朝" w:hint="eastAsia"/>
          <w:sz w:val="24"/>
        </w:rPr>
        <w:t>。</w:t>
      </w:r>
    </w:p>
    <w:p w:rsidR="009E7CE4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平熱を超える発熱</w:t>
      </w:r>
    </w:p>
    <w:p w:rsidR="00F04BE0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咳(せき)、のどの痛みなどの風の症状</w:t>
      </w:r>
    </w:p>
    <w:p w:rsidR="00F04BE0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だるさ(倦怠(けんたい)感)、息苦しさ(呼吸困難)</w:t>
      </w:r>
    </w:p>
    <w:p w:rsidR="00F04BE0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嗅覚や味覚の異常</w:t>
      </w:r>
    </w:p>
    <w:p w:rsidR="00F04BE0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体が重く感じる、疲れやすい等</w:t>
      </w:r>
    </w:p>
    <w:p w:rsidR="009E7CE4" w:rsidRPr="00E61D8F" w:rsidRDefault="00F04BE0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>●マスク等の準備について</w:t>
      </w:r>
    </w:p>
    <w:p w:rsidR="009E5674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04BE0" w:rsidRPr="00E61D8F">
        <w:rPr>
          <w:rFonts w:ascii="ＭＳ 明朝" w:eastAsia="ＭＳ 明朝" w:hAnsi="ＭＳ 明朝" w:hint="eastAsia"/>
          <w:sz w:val="24"/>
        </w:rPr>
        <w:t>着替え等スポーツ</w:t>
      </w:r>
      <w:r w:rsidR="00406178">
        <w:rPr>
          <w:rFonts w:ascii="ＭＳ 明朝" w:eastAsia="ＭＳ 明朝" w:hAnsi="ＭＳ 明朝" w:hint="eastAsia"/>
          <w:sz w:val="24"/>
        </w:rPr>
        <w:t>を行って</w:t>
      </w:r>
      <w:r>
        <w:rPr>
          <w:rFonts w:ascii="ＭＳ 明朝" w:eastAsia="ＭＳ 明朝" w:hAnsi="ＭＳ 明朝" w:hint="eastAsia"/>
          <w:sz w:val="24"/>
        </w:rPr>
        <w:t>いない間、特に会話するときにはマスクを</w:t>
      </w:r>
      <w:r w:rsidR="009E5674" w:rsidRPr="00E61D8F">
        <w:rPr>
          <w:rFonts w:ascii="ＭＳ 明朝" w:eastAsia="ＭＳ 明朝" w:hAnsi="ＭＳ 明朝" w:hint="eastAsia"/>
          <w:sz w:val="24"/>
        </w:rPr>
        <w:t>着用</w:t>
      </w:r>
      <w:r>
        <w:rPr>
          <w:rFonts w:ascii="ＭＳ 明朝" w:eastAsia="ＭＳ 明朝" w:hAnsi="ＭＳ 明朝" w:hint="eastAsia"/>
          <w:sz w:val="24"/>
        </w:rPr>
        <w:t>する</w:t>
      </w:r>
      <w:r w:rsidR="009E5674" w:rsidRPr="00E61D8F">
        <w:rPr>
          <w:rFonts w:ascii="ＭＳ 明朝" w:eastAsia="ＭＳ 明朝" w:hAnsi="ＭＳ 明朝" w:hint="eastAsia"/>
          <w:sz w:val="24"/>
        </w:rPr>
        <w:t>。</w:t>
      </w:r>
    </w:p>
    <w:p w:rsidR="008D7D0D" w:rsidRPr="00E61D8F" w:rsidRDefault="0058273B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8D7D0D">
        <w:rPr>
          <w:rFonts w:ascii="ＭＳ 明朝" w:eastAsia="ＭＳ 明朝" w:hAnsi="ＭＳ 明朝" w:hint="eastAsia"/>
          <w:sz w:val="24"/>
        </w:rPr>
        <w:t>活動中にマスクを外す場合は、マスクの管理や取扱に十分注意する。</w:t>
      </w:r>
    </w:p>
    <w:p w:rsidR="009E5674" w:rsidRPr="00E61D8F" w:rsidRDefault="009E5674" w:rsidP="0058273B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>※マスクを着用して運動やスポーツを行った場合、十分な呼吸ができず人体に影響を及ぼす可能性があることに留意</w:t>
      </w:r>
      <w:r w:rsidR="00E61D8F" w:rsidRPr="00E61D8F">
        <w:rPr>
          <w:rFonts w:ascii="ＭＳ 明朝" w:eastAsia="ＭＳ 明朝" w:hAnsi="ＭＳ 明朝" w:hint="eastAsia"/>
          <w:sz w:val="24"/>
        </w:rPr>
        <w:t>してください</w:t>
      </w:r>
      <w:r w:rsidRPr="00E61D8F">
        <w:rPr>
          <w:rFonts w:ascii="ＭＳ 明朝" w:eastAsia="ＭＳ 明朝" w:hAnsi="ＭＳ 明朝" w:hint="eastAsia"/>
          <w:sz w:val="24"/>
        </w:rPr>
        <w:t>。</w:t>
      </w:r>
    </w:p>
    <w:p w:rsidR="009E5674" w:rsidRPr="00E61D8F" w:rsidRDefault="009E5674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>●運動時の位置取りについて</w:t>
      </w:r>
    </w:p>
    <w:p w:rsidR="009E5674" w:rsidRPr="00E61D8F" w:rsidRDefault="0058273B" w:rsidP="0058273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E5674" w:rsidRPr="00E61D8F">
        <w:rPr>
          <w:rFonts w:ascii="ＭＳ 明朝" w:eastAsia="ＭＳ 明朝" w:hAnsi="ＭＳ 明朝" w:hint="eastAsia"/>
          <w:sz w:val="24"/>
        </w:rPr>
        <w:t>走る・歩く運動・スポーツにおいては、前の人の呼気の影響を避けるため、</w:t>
      </w:r>
      <w:r w:rsidR="00E61D8F" w:rsidRPr="00E61D8F">
        <w:rPr>
          <w:rFonts w:ascii="ＭＳ 明朝" w:eastAsia="ＭＳ 明朝" w:hAnsi="ＭＳ 明朝" w:hint="eastAsia"/>
          <w:sz w:val="24"/>
        </w:rPr>
        <w:t>可能であれば前後一直線に並ぶのではなく、並走する、あるいは斜め後方に位置取り</w:t>
      </w:r>
      <w:r>
        <w:rPr>
          <w:rFonts w:ascii="ＭＳ 明朝" w:eastAsia="ＭＳ 明朝" w:hAnsi="ＭＳ 明朝" w:hint="eastAsia"/>
          <w:sz w:val="24"/>
        </w:rPr>
        <w:t>する</w:t>
      </w:r>
      <w:r w:rsidR="00E61D8F" w:rsidRPr="00E61D8F">
        <w:rPr>
          <w:rFonts w:ascii="ＭＳ 明朝" w:eastAsia="ＭＳ 明朝" w:hAnsi="ＭＳ 明朝" w:hint="eastAsia"/>
          <w:sz w:val="24"/>
        </w:rPr>
        <w:t>。</w:t>
      </w:r>
    </w:p>
    <w:p w:rsidR="009D6C19" w:rsidRDefault="009D6C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●手洗い・消毒について</w:t>
      </w:r>
    </w:p>
    <w:p w:rsidR="009D6C19" w:rsidRDefault="00A35C2A" w:rsidP="0058273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202446" w:rsidRPr="008A134C">
        <w:rPr>
          <w:rFonts w:ascii="ＭＳ 明朝" w:eastAsia="ＭＳ 明朝" w:hAnsi="ＭＳ 明朝" w:hint="eastAsia"/>
          <w:sz w:val="24"/>
        </w:rPr>
        <w:t>アルコール</w:t>
      </w:r>
      <w:r w:rsidRPr="008A134C">
        <w:rPr>
          <w:rFonts w:ascii="ＭＳ 明朝" w:eastAsia="ＭＳ 明朝" w:hAnsi="ＭＳ 明朝" w:hint="eastAsia"/>
          <w:sz w:val="24"/>
        </w:rPr>
        <w:t>消毒液</w:t>
      </w:r>
      <w:r w:rsidR="009D6C19" w:rsidRPr="008A134C">
        <w:rPr>
          <w:rFonts w:ascii="ＭＳ 明朝" w:eastAsia="ＭＳ 明朝" w:hAnsi="ＭＳ 明朝" w:hint="eastAsia"/>
          <w:sz w:val="24"/>
        </w:rPr>
        <w:t>等</w:t>
      </w:r>
      <w:r w:rsidR="009D6C19">
        <w:rPr>
          <w:rFonts w:ascii="ＭＳ 明朝" w:eastAsia="ＭＳ 明朝" w:hAnsi="ＭＳ 明朝" w:hint="eastAsia"/>
          <w:sz w:val="24"/>
        </w:rPr>
        <w:t>を持参し、利用者は必ず手指の消毒、使用した備品の消毒</w:t>
      </w:r>
      <w:r w:rsidR="000A0937">
        <w:rPr>
          <w:rFonts w:ascii="ＭＳ 明朝" w:eastAsia="ＭＳ 明朝" w:hAnsi="ＭＳ 明朝" w:hint="eastAsia"/>
          <w:sz w:val="24"/>
        </w:rPr>
        <w:t>等</w:t>
      </w:r>
      <w:r w:rsidR="009D6C19">
        <w:rPr>
          <w:rFonts w:ascii="ＭＳ 明朝" w:eastAsia="ＭＳ 明朝" w:hAnsi="ＭＳ 明朝" w:hint="eastAsia"/>
          <w:sz w:val="24"/>
        </w:rPr>
        <w:t>を徹底して行う。</w:t>
      </w:r>
    </w:p>
    <w:p w:rsidR="009D6C19" w:rsidRDefault="009D6C19" w:rsidP="00582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・施設を利用する前には石鹸で手洗い又はアルコール消毒を行う。</w:t>
      </w:r>
    </w:p>
    <w:p w:rsidR="009D6C19" w:rsidRDefault="009D6C19" w:rsidP="0058273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・活動中にトイレ等を利用した際には、活動に戻る前に石鹸等での手洗い又はアルコール消毒を行う。</w:t>
      </w:r>
    </w:p>
    <w:p w:rsidR="009D6C19" w:rsidRPr="00E61D8F" w:rsidRDefault="000E1591" w:rsidP="0058273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・活動後の</w:t>
      </w:r>
      <w:r w:rsidR="00204BC6">
        <w:rPr>
          <w:rFonts w:ascii="ＭＳ 明朝" w:eastAsia="ＭＳ 明朝" w:hAnsi="ＭＳ 明朝" w:hint="eastAsia"/>
          <w:sz w:val="24"/>
        </w:rPr>
        <w:t>施設・備品</w:t>
      </w:r>
      <w:r>
        <w:rPr>
          <w:rFonts w:ascii="ＭＳ 明朝" w:eastAsia="ＭＳ 明朝" w:hAnsi="ＭＳ 明朝" w:hint="eastAsia"/>
          <w:sz w:val="24"/>
        </w:rPr>
        <w:t>については、</w:t>
      </w:r>
      <w:r w:rsidR="00202446" w:rsidRPr="008A134C">
        <w:rPr>
          <w:rFonts w:ascii="ＭＳ 明朝" w:eastAsia="ＭＳ 明朝" w:hAnsi="ＭＳ 明朝" w:hint="eastAsia"/>
          <w:sz w:val="24"/>
        </w:rPr>
        <w:t>アルコール消毒液等</w:t>
      </w:r>
      <w:r w:rsidR="000C0F88">
        <w:rPr>
          <w:rFonts w:ascii="ＭＳ 明朝" w:eastAsia="ＭＳ 明朝" w:hAnsi="ＭＳ 明朝" w:hint="eastAsia"/>
          <w:sz w:val="24"/>
        </w:rPr>
        <w:t>で</w:t>
      </w:r>
      <w:r w:rsidR="00204BC6">
        <w:rPr>
          <w:rFonts w:ascii="ＭＳ 明朝" w:eastAsia="ＭＳ 明朝" w:hAnsi="ＭＳ 明朝" w:hint="eastAsia"/>
          <w:sz w:val="24"/>
        </w:rPr>
        <w:t>消毒作業を行い、翌日の学校活動に支障の無いように</w:t>
      </w:r>
      <w:r w:rsidR="009D6C19">
        <w:rPr>
          <w:rFonts w:ascii="ＭＳ 明朝" w:eastAsia="ＭＳ 明朝" w:hAnsi="ＭＳ 明朝" w:hint="eastAsia"/>
          <w:sz w:val="24"/>
        </w:rPr>
        <w:t>努める。</w:t>
      </w:r>
    </w:p>
    <w:p w:rsidR="009E7CE4" w:rsidRPr="00E61D8F" w:rsidRDefault="00E61D8F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>●その他</w:t>
      </w:r>
    </w:p>
    <w:p w:rsidR="00E61D8F" w:rsidRPr="00E61D8F" w:rsidRDefault="00E61D8F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 xml:space="preserve">　・ミーティング等においても三つの密を避ける。</w:t>
      </w:r>
    </w:p>
    <w:p w:rsidR="00E61D8F" w:rsidRPr="00E61D8F" w:rsidRDefault="00E61D8F">
      <w:pPr>
        <w:rPr>
          <w:rFonts w:ascii="ＭＳ 明朝" w:eastAsia="ＭＳ 明朝" w:hAnsi="ＭＳ 明朝"/>
          <w:sz w:val="24"/>
        </w:rPr>
      </w:pPr>
      <w:r w:rsidRPr="00E61D8F">
        <w:rPr>
          <w:rFonts w:ascii="ＭＳ 明朝" w:eastAsia="ＭＳ 明朝" w:hAnsi="ＭＳ 明朝" w:hint="eastAsia"/>
          <w:sz w:val="24"/>
        </w:rPr>
        <w:t xml:space="preserve">　・トイレの使用後は蓋を閉めて汚物を流す。</w:t>
      </w:r>
    </w:p>
    <w:p w:rsidR="009E7CE4" w:rsidRDefault="005827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・その他、施設管理者の指示に従う</w:t>
      </w:r>
      <w:r w:rsidR="009C3119">
        <w:rPr>
          <w:rFonts w:ascii="ＭＳ 明朝" w:eastAsia="ＭＳ 明朝" w:hAnsi="ＭＳ 明朝" w:hint="eastAsia"/>
          <w:sz w:val="24"/>
        </w:rPr>
        <w:t>。</w:t>
      </w:r>
    </w:p>
    <w:p w:rsidR="00EF6C51" w:rsidRPr="00E61D8F" w:rsidRDefault="00EF6C51">
      <w:pPr>
        <w:rPr>
          <w:rFonts w:ascii="ＭＳ 明朝" w:eastAsia="ＭＳ 明朝" w:hAnsi="ＭＳ 明朝"/>
          <w:sz w:val="24"/>
        </w:rPr>
      </w:pPr>
    </w:p>
    <w:p w:rsidR="009A0B14" w:rsidRPr="00EF6C51" w:rsidRDefault="009A0B14" w:rsidP="009A0B14">
      <w:pPr>
        <w:ind w:left="480" w:hanging="240"/>
        <w:rPr>
          <w:rFonts w:ascii="ＭＳ 明朝" w:eastAsia="ＭＳ 明朝" w:hAnsi="ＭＳ 明朝"/>
          <w:b/>
        </w:rPr>
      </w:pPr>
      <w:r w:rsidRPr="00EF6C51">
        <w:rPr>
          <w:rFonts w:ascii="ＭＳ 明朝" w:eastAsia="ＭＳ 明朝" w:hAnsi="ＭＳ 明朝" w:hint="eastAsia"/>
          <w:b/>
          <w:sz w:val="24"/>
        </w:rPr>
        <w:t>・利用終了後2週間以内に新型コロナウイルス感染症を発症した場合は、学校と社会教育課に対して速やかに報告を行うこと</w:t>
      </w:r>
    </w:p>
    <w:p w:rsidR="009E7CE4" w:rsidRPr="009E7CE4" w:rsidRDefault="009E7CE4">
      <w:pPr>
        <w:rPr>
          <w:rFonts w:ascii="ＭＳ 明朝" w:eastAsia="ＭＳ 明朝" w:hAnsi="ＭＳ 明朝"/>
        </w:rPr>
      </w:pPr>
    </w:p>
    <w:p w:rsidR="00E61D8F" w:rsidRPr="009E7CE4" w:rsidRDefault="009D6C19" w:rsidP="0058273B">
      <w:pPr>
        <w:ind w:leftChars="100" w:left="210"/>
        <w:rPr>
          <w:rFonts w:ascii="ＭＳ 明朝" w:eastAsia="ＭＳ 明朝" w:hAnsi="ＭＳ 明朝"/>
        </w:rPr>
      </w:pPr>
      <w:r w:rsidRPr="0058273B">
        <w:rPr>
          <w:rFonts w:ascii="ＭＳ 明朝" w:eastAsia="ＭＳ 明朝" w:hAnsi="ＭＳ 明朝" w:hint="eastAsia"/>
          <w:sz w:val="24"/>
          <w:szCs w:val="24"/>
        </w:rPr>
        <w:t>その他詳細は、</w:t>
      </w:r>
      <w:r w:rsidR="003C3527" w:rsidRPr="00945F4D">
        <w:rPr>
          <w:rFonts w:ascii="ＭＳ 明朝" w:eastAsia="ＭＳ 明朝" w:hAnsi="ＭＳ 明朝" w:hint="eastAsia"/>
          <w:sz w:val="24"/>
        </w:rPr>
        <w:t>『新型コロナウイルス感染症予防に係るマニュアル(活動編・消毒編)』</w:t>
      </w:r>
      <w:r w:rsidR="003C3527">
        <w:rPr>
          <w:rFonts w:ascii="ＭＳ 明朝" w:eastAsia="ＭＳ 明朝" w:hAnsi="ＭＳ 明朝" w:hint="eastAsia"/>
          <w:sz w:val="24"/>
        </w:rPr>
        <w:t>を確認してください。</w:t>
      </w:r>
    </w:p>
    <w:sectPr w:rsidR="00E61D8F" w:rsidRPr="009E7CE4" w:rsidSect="00945F4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E4" w:rsidRDefault="009E7CE4" w:rsidP="009E7CE4">
      <w:r>
        <w:separator/>
      </w:r>
    </w:p>
  </w:endnote>
  <w:endnote w:type="continuationSeparator" w:id="0">
    <w:p w:rsidR="009E7CE4" w:rsidRDefault="009E7CE4" w:rsidP="009E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E4" w:rsidRDefault="009E7CE4" w:rsidP="009E7CE4">
      <w:r>
        <w:separator/>
      </w:r>
    </w:p>
  </w:footnote>
  <w:footnote w:type="continuationSeparator" w:id="0">
    <w:p w:rsidR="009E7CE4" w:rsidRDefault="009E7CE4" w:rsidP="009E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EB" w:rsidRDefault="001704E8" w:rsidP="006E55EB">
    <w:pPr>
      <w:pStyle w:val="a3"/>
      <w:jc w:val="right"/>
    </w:pPr>
    <w:r>
      <w:rPr>
        <w:rFonts w:hint="eastAsia"/>
      </w:rPr>
      <w:t>R</w:t>
    </w:r>
    <w:r>
      <w:rPr>
        <w:rFonts w:hint="eastAsia"/>
      </w:rPr>
      <w:t>４</w:t>
    </w:r>
    <w:r w:rsidR="006E55EB">
      <w:rPr>
        <w:rFonts w:hint="eastAsia"/>
      </w:rPr>
      <w:t>年</w:t>
    </w:r>
    <w:r>
      <w:rPr>
        <w:rFonts w:hint="eastAsia"/>
      </w:rPr>
      <w:t>４</w:t>
    </w:r>
    <w:r w:rsidR="006E55EB">
      <w:rPr>
        <w:rFonts w:hint="eastAsia"/>
      </w:rPr>
      <w:t>月</w:t>
    </w:r>
    <w:r>
      <w:rPr>
        <w:rFonts w:hint="eastAsia"/>
      </w:rPr>
      <w:t>１</w:t>
    </w:r>
    <w:r w:rsidR="006E55EB">
      <w:rPr>
        <w:rFonts w:hint="eastAsia"/>
      </w:rPr>
      <w:t>日改定</w:t>
    </w:r>
  </w:p>
  <w:p w:rsidR="00766AF7" w:rsidRDefault="00766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3820"/>
    <w:multiLevelType w:val="hybridMultilevel"/>
    <w:tmpl w:val="45040944"/>
    <w:lvl w:ilvl="0" w:tplc="C882C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3"/>
    <w:rsid w:val="00016309"/>
    <w:rsid w:val="00060410"/>
    <w:rsid w:val="000A0937"/>
    <w:rsid w:val="000C0F88"/>
    <w:rsid w:val="000D1973"/>
    <w:rsid w:val="000D734D"/>
    <w:rsid w:val="000E1591"/>
    <w:rsid w:val="00131F7D"/>
    <w:rsid w:val="001704E8"/>
    <w:rsid w:val="001A714D"/>
    <w:rsid w:val="00202446"/>
    <w:rsid w:val="00204BC6"/>
    <w:rsid w:val="00281B6C"/>
    <w:rsid w:val="003A0B64"/>
    <w:rsid w:val="003C0802"/>
    <w:rsid w:val="003C3527"/>
    <w:rsid w:val="00404FBC"/>
    <w:rsid w:val="00406178"/>
    <w:rsid w:val="004316D6"/>
    <w:rsid w:val="004E5E83"/>
    <w:rsid w:val="005243DD"/>
    <w:rsid w:val="00540DA8"/>
    <w:rsid w:val="00545BFB"/>
    <w:rsid w:val="0058273B"/>
    <w:rsid w:val="005A363A"/>
    <w:rsid w:val="00684482"/>
    <w:rsid w:val="00697F4E"/>
    <w:rsid w:val="006C22CA"/>
    <w:rsid w:val="006C6BF3"/>
    <w:rsid w:val="006E55EB"/>
    <w:rsid w:val="00757F86"/>
    <w:rsid w:val="00766AF7"/>
    <w:rsid w:val="007C178B"/>
    <w:rsid w:val="00821BF3"/>
    <w:rsid w:val="0084277D"/>
    <w:rsid w:val="008A134C"/>
    <w:rsid w:val="008D7D0D"/>
    <w:rsid w:val="00942348"/>
    <w:rsid w:val="00945F4D"/>
    <w:rsid w:val="00975045"/>
    <w:rsid w:val="009A0B14"/>
    <w:rsid w:val="009B04A7"/>
    <w:rsid w:val="009C3119"/>
    <w:rsid w:val="009D6C19"/>
    <w:rsid w:val="009E5674"/>
    <w:rsid w:val="009E7CE4"/>
    <w:rsid w:val="00A35C2A"/>
    <w:rsid w:val="00AC50EA"/>
    <w:rsid w:val="00AD39D9"/>
    <w:rsid w:val="00B319D6"/>
    <w:rsid w:val="00BB6C79"/>
    <w:rsid w:val="00CA03E1"/>
    <w:rsid w:val="00D05F88"/>
    <w:rsid w:val="00D22019"/>
    <w:rsid w:val="00D47624"/>
    <w:rsid w:val="00D65087"/>
    <w:rsid w:val="00DC0EDF"/>
    <w:rsid w:val="00DE2890"/>
    <w:rsid w:val="00E44E75"/>
    <w:rsid w:val="00E61D8F"/>
    <w:rsid w:val="00E730B4"/>
    <w:rsid w:val="00E85DEC"/>
    <w:rsid w:val="00ED32E0"/>
    <w:rsid w:val="00EF6C51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23E742-E95E-42D6-9249-19146A6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CE4"/>
  </w:style>
  <w:style w:type="paragraph" w:styleId="a5">
    <w:name w:val="footer"/>
    <w:basedOn w:val="a"/>
    <w:link w:val="a6"/>
    <w:uiPriority w:val="99"/>
    <w:unhideWhenUsed/>
    <w:rsid w:val="009E7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CE4"/>
  </w:style>
  <w:style w:type="table" w:styleId="a7">
    <w:name w:val="Table Grid"/>
    <w:basedOn w:val="a1"/>
    <w:uiPriority w:val="39"/>
    <w:rsid w:val="00B3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C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08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スポーツ 臨時２</cp:lastModifiedBy>
  <cp:revision>2</cp:revision>
  <cp:lastPrinted>2022-04-06T01:47:00Z</cp:lastPrinted>
  <dcterms:created xsi:type="dcterms:W3CDTF">2022-04-06T01:48:00Z</dcterms:created>
  <dcterms:modified xsi:type="dcterms:W3CDTF">2022-04-06T01:48:00Z</dcterms:modified>
</cp:coreProperties>
</file>